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81142" w14:textId="6F1FDF07" w:rsidR="002D1159" w:rsidRDefault="00564040" w:rsidP="00A81237">
      <w:pPr>
        <w:pStyle w:val="DachzeilePressemitteilung"/>
      </w:pPr>
      <w:r>
        <w:t>Pressemitteilung</w:t>
      </w:r>
    </w:p>
    <w:p w14:paraId="63F45134" w14:textId="77777777" w:rsidR="00767AF6" w:rsidRDefault="00767AF6" w:rsidP="000E7A69">
      <w:pPr>
        <w:pStyle w:val="TitelPressemitteilung"/>
        <w:spacing w:line="360" w:lineRule="exact"/>
        <w:rPr>
          <w:sz w:val="40"/>
          <w:szCs w:val="48"/>
        </w:rPr>
      </w:pPr>
    </w:p>
    <w:p w14:paraId="5426FE1D" w14:textId="419A9FE1" w:rsidR="00BA06FB" w:rsidRPr="000E7A69" w:rsidRDefault="00564040" w:rsidP="000E7A69">
      <w:pPr>
        <w:pStyle w:val="TitelPressemitteilung"/>
        <w:spacing w:line="360" w:lineRule="exact"/>
        <w:rPr>
          <w:sz w:val="40"/>
          <w:szCs w:val="48"/>
        </w:rPr>
      </w:pPr>
      <w:r w:rsidRPr="00564040">
        <w:rPr>
          <w:sz w:val="40"/>
          <w:szCs w:val="48"/>
        </w:rPr>
        <w:t>Tempo statt Stillstand: VDI-Trendforum fordert Zukunftsstrategie für Baden-Württemberg</w:t>
      </w:r>
    </w:p>
    <w:p w14:paraId="76EF75D3" w14:textId="77777777" w:rsidR="00F20096" w:rsidRDefault="00F20096" w:rsidP="00317ACD"/>
    <w:p w14:paraId="0DC67B10" w14:textId="06843124" w:rsidR="00BD30C8" w:rsidRDefault="0074631E" w:rsidP="00564040">
      <w:pPr>
        <w:rPr>
          <w:b/>
          <w:bCs/>
          <w:szCs w:val="20"/>
        </w:rPr>
      </w:pPr>
      <w:r w:rsidRPr="0074631E">
        <w:rPr>
          <w:b/>
          <w:bCs/>
          <w:noProof/>
          <w:lang w:eastAsia="de-DE"/>
        </w:rPr>
        <w:drawing>
          <wp:anchor distT="0" distB="0" distL="114300" distR="114300" simplePos="0" relativeHeight="251658240" behindDoc="1" locked="0" layoutInCell="1" allowOverlap="0" wp14:anchorId="103C98F6" wp14:editId="1B68BB49">
            <wp:simplePos x="0" y="0"/>
            <wp:positionH relativeFrom="column">
              <wp:posOffset>34925</wp:posOffset>
            </wp:positionH>
            <wp:positionV relativeFrom="paragraph">
              <wp:posOffset>71120</wp:posOffset>
            </wp:positionV>
            <wp:extent cx="2552400" cy="1594800"/>
            <wp:effectExtent l="0" t="0" r="635" b="5715"/>
            <wp:wrapSquare wrapText="bothSides"/>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2400" cy="1594800"/>
                    </a:xfrm>
                    <a:prstGeom prst="rect">
                      <a:avLst/>
                    </a:prstGeom>
                  </pic:spPr>
                </pic:pic>
              </a:graphicData>
            </a:graphic>
            <wp14:sizeRelH relativeFrom="margin">
              <wp14:pctWidth>0</wp14:pctWidth>
            </wp14:sizeRelH>
            <wp14:sizeRelV relativeFrom="margin">
              <wp14:pctHeight>0</wp14:pctHeight>
            </wp14:sizeRelV>
          </wp:anchor>
        </w:drawing>
      </w:r>
      <w:r w:rsidRPr="0074631E">
        <w:rPr>
          <w:b/>
          <w:bCs/>
        </w:rPr>
        <w:t>(</w:t>
      </w:r>
      <w:r w:rsidR="00564040" w:rsidRPr="00564040">
        <w:rPr>
          <w:b/>
          <w:bCs/>
          <w:szCs w:val="20"/>
        </w:rPr>
        <w:t xml:space="preserve">Stuttgart, 2. Juli 2025) – Mit großer Resonanz ist am 1. Juli 2025 das neue VDI-Trendforum Baden-Württemberg in Kooperation mit der IHK Region Stuttgart gestartet. Rund 100 Gäste verfolgten die Veranstaltung vor Ort in der IHK Stuttgart, etwa </w:t>
      </w:r>
      <w:r w:rsidR="00564040">
        <w:rPr>
          <w:b/>
          <w:bCs/>
          <w:szCs w:val="20"/>
        </w:rPr>
        <w:t>50</w:t>
      </w:r>
      <w:r w:rsidR="00564040" w:rsidRPr="00564040">
        <w:rPr>
          <w:b/>
          <w:bCs/>
          <w:szCs w:val="20"/>
        </w:rPr>
        <w:t xml:space="preserve"> weitere waren live online zugeschaltet. Gemeinsam wurde ein Blick in das Jahr 2050 geworfen – und darauf, wie Baden-Württemberg als Wirtschafts- und Technologiestandort zukunftsfähig bleiben kann.</w:t>
      </w:r>
    </w:p>
    <w:p w14:paraId="2C085EC0" w14:textId="77777777" w:rsidR="00564040" w:rsidRPr="00531CD9" w:rsidRDefault="00564040" w:rsidP="00564040">
      <w:pPr>
        <w:rPr>
          <w:b/>
          <w:bCs/>
          <w:szCs w:val="20"/>
        </w:rPr>
      </w:pPr>
    </w:p>
    <w:p w14:paraId="53764CE2" w14:textId="56BAFD93" w:rsidR="00BD30C8" w:rsidRPr="00531CD9" w:rsidRDefault="00564040" w:rsidP="00CC2386">
      <w:pPr>
        <w:spacing w:line="240" w:lineRule="auto"/>
        <w:jc w:val="both"/>
        <w:rPr>
          <w:szCs w:val="20"/>
        </w:rPr>
      </w:pPr>
      <w:r w:rsidRPr="00564040">
        <w:rPr>
          <w:szCs w:val="20"/>
        </w:rPr>
        <w:t xml:space="preserve">Im Zentrum der Diskussionen standen die Schlüsselthemen Mobilität, Energieversorgung und Innovationsfähigkeit. Die drei Fachimpulse und die anschließende Podiumsdiskussion unterstrichen eindrucksvoll, dass technologische Exzellenz und systemisches Denken der Schlüssel sind, um die großen Herausforderungen unserer Zeit erfolgreich zu </w:t>
      </w:r>
      <w:proofErr w:type="gramStart"/>
      <w:r w:rsidRPr="00564040">
        <w:rPr>
          <w:szCs w:val="20"/>
        </w:rPr>
        <w:t>meistern.</w:t>
      </w:r>
      <w:r w:rsidR="00BD30C8" w:rsidRPr="00531CD9">
        <w:rPr>
          <w:szCs w:val="20"/>
        </w:rPr>
        <w:t>.</w:t>
      </w:r>
      <w:proofErr w:type="gramEnd"/>
    </w:p>
    <w:p w14:paraId="54E6B5C3" w14:textId="77777777" w:rsidR="00BD30C8" w:rsidRPr="00531CD9" w:rsidRDefault="00BD30C8" w:rsidP="00CC2386">
      <w:pPr>
        <w:spacing w:line="240" w:lineRule="auto"/>
        <w:jc w:val="both"/>
        <w:rPr>
          <w:szCs w:val="20"/>
        </w:rPr>
      </w:pPr>
    </w:p>
    <w:p w14:paraId="344CA372" w14:textId="77777777" w:rsidR="00564040" w:rsidRPr="00564040" w:rsidRDefault="00564040" w:rsidP="00564040">
      <w:pPr>
        <w:pStyle w:val="EinfAbs"/>
        <w:rPr>
          <w:b/>
          <w:bCs/>
          <w:sz w:val="24"/>
          <w:szCs w:val="24"/>
        </w:rPr>
      </w:pPr>
      <w:r w:rsidRPr="00564040">
        <w:rPr>
          <w:b/>
          <w:bCs/>
          <w:sz w:val="24"/>
          <w:szCs w:val="24"/>
        </w:rPr>
        <w:t>Wir brauchen eine langfristige Strategie – über Legislaturperioden hinaus</w:t>
      </w:r>
    </w:p>
    <w:p w14:paraId="7B27292C" w14:textId="0AF3F526" w:rsidR="00564040" w:rsidRDefault="00564040" w:rsidP="00564040">
      <w:r>
        <w:t xml:space="preserve">In seiner </w:t>
      </w:r>
      <w:proofErr w:type="spellStart"/>
      <w:r>
        <w:t>Keynote</w:t>
      </w:r>
      <w:proofErr w:type="spellEnd"/>
      <w:r>
        <w:t xml:space="preserve"> betonte </w:t>
      </w:r>
      <w:r w:rsidRPr="00564040">
        <w:rPr>
          <w:b/>
        </w:rPr>
        <w:t>Daniel Kölle, Bereichsleiter Politik und Kommunikation im VDI</w:t>
      </w:r>
      <w:r>
        <w:t>, die Dringlichkeit eines strategischeren, langfristigeren Denkens in Politik und Wirtschaft. Allzu oft verhinderten kurzfristige Zeitkonstanten und Partikularinteressen den dringend nötigen Wandel. Der VDI biete als unabhängiges, multidisziplinäres Netzwerk mit über 130.000 Mitgliedern eine Plattform, um zukunftsweisende Impulse zu setzen.</w:t>
      </w:r>
    </w:p>
    <w:p w14:paraId="4C107232" w14:textId="77777777" w:rsidR="00564040" w:rsidRDefault="00564040" w:rsidP="00564040"/>
    <w:p w14:paraId="286383BF" w14:textId="77777777" w:rsidR="00564040" w:rsidRPr="00564040" w:rsidRDefault="00564040" w:rsidP="00564040">
      <w:pPr>
        <w:pStyle w:val="EinfAbs"/>
        <w:rPr>
          <w:b/>
          <w:bCs/>
          <w:sz w:val="24"/>
          <w:szCs w:val="24"/>
        </w:rPr>
      </w:pPr>
      <w:r w:rsidRPr="00564040">
        <w:rPr>
          <w:b/>
          <w:bCs/>
          <w:sz w:val="24"/>
          <w:szCs w:val="24"/>
        </w:rPr>
        <w:t>Virtualisierung und Software prägen die Zukunft der Mobilität</w:t>
      </w:r>
    </w:p>
    <w:p w14:paraId="0CC1F0E9" w14:textId="2DF9B544" w:rsidR="00564040" w:rsidRDefault="00564040" w:rsidP="00564040">
      <w:r w:rsidRPr="00564040">
        <w:rPr>
          <w:b/>
        </w:rPr>
        <w:t>Ulrich Schulmeister (Robert Bosch GmbH)</w:t>
      </w:r>
      <w:r>
        <w:t xml:space="preserve"> zeigte auf, wie der Wandel hin zu softwaredefinierten Fahrzeugen durch Virtualisierung und Systems Engineering aktiv gestaltet werden kann. Fahrzeuge entwickeln sich zu Plattformen, deren Eigenschaften sich über Software im Laufe ihres Lebenszyklus verändern. Mit einer agilen Herangehensweise könne Deutschland in diesem Feld technologisch mithalten.</w:t>
      </w:r>
    </w:p>
    <w:p w14:paraId="5FABC805" w14:textId="77777777" w:rsidR="00564040" w:rsidRDefault="00564040" w:rsidP="00564040"/>
    <w:p w14:paraId="0743C8CE" w14:textId="77777777" w:rsidR="00564040" w:rsidRPr="00564040" w:rsidRDefault="00564040" w:rsidP="00564040">
      <w:pPr>
        <w:pStyle w:val="EinfAbs"/>
        <w:rPr>
          <w:b/>
          <w:bCs/>
          <w:sz w:val="24"/>
          <w:szCs w:val="24"/>
        </w:rPr>
      </w:pPr>
      <w:r w:rsidRPr="00564040">
        <w:rPr>
          <w:b/>
          <w:bCs/>
          <w:sz w:val="24"/>
          <w:szCs w:val="24"/>
        </w:rPr>
        <w:t>„Blauer“ Wasserstoff als Brücke – Umbau der Energieversorgung eröffnet riesige Potenziale“</w:t>
      </w:r>
    </w:p>
    <w:p w14:paraId="4E7B361D" w14:textId="77777777" w:rsidR="00564040" w:rsidRDefault="00564040" w:rsidP="00564040">
      <w:r w:rsidRPr="00564040">
        <w:rPr>
          <w:b/>
        </w:rPr>
        <w:t>Andreas Schick (Netze-Gesellschaft Südwest mbH)</w:t>
      </w:r>
      <w:r>
        <w:t xml:space="preserve"> stellte die Ergebnisse einer Systemkostenstudie von EnBW und Aurora vor. Diese zeigt, dass durch einen systematischen Umbau des Energiesystems – auch unter zeitweiligem Einsatz von blauem </w:t>
      </w:r>
      <w:r>
        <w:lastRenderedPageBreak/>
        <w:t>Wasserstoff – Einsparungen von bis zu 700 Milliarden Euro bis 2045 möglich sind. Dies unterstreicht die Notwendigkeit strategischer Investitionen in Infrastruktur und Technologie.</w:t>
      </w:r>
    </w:p>
    <w:p w14:paraId="67D7E7F9" w14:textId="77777777" w:rsidR="00564040" w:rsidRPr="00564040" w:rsidRDefault="00564040" w:rsidP="00564040">
      <w:pPr>
        <w:pStyle w:val="EinfAbs"/>
        <w:rPr>
          <w:b/>
          <w:bCs/>
          <w:sz w:val="24"/>
          <w:szCs w:val="24"/>
        </w:rPr>
      </w:pPr>
      <w:r w:rsidRPr="00564040">
        <w:rPr>
          <w:b/>
          <w:bCs/>
          <w:sz w:val="24"/>
          <w:szCs w:val="24"/>
        </w:rPr>
        <w:t>Tempo schlägt Perfektion – Innovation braucht Mut und Offenheit</w:t>
      </w:r>
    </w:p>
    <w:p w14:paraId="60EB3BCF" w14:textId="2B2D7006" w:rsidR="00564040" w:rsidRDefault="00564040" w:rsidP="00564040">
      <w:r w:rsidRPr="00564040">
        <w:rPr>
          <w:b/>
        </w:rPr>
        <w:t>Dr. Clemens Ackermann (RKW BW)</w:t>
      </w:r>
      <w:r>
        <w:t xml:space="preserve"> betonte, dass Innovation nicht Perfektion bedeute, sondern Geschwindigkeit. Entscheidend sei die Öffnung von Strukturen, um Mittelstand und Start-up-Kultur zusammenzubringen. So könnten „Innovationsarchipele“ entstehen – Netzwerke, die Industrie und Forschung produktiv miteinander verbinden.</w:t>
      </w:r>
    </w:p>
    <w:p w14:paraId="092F6947" w14:textId="77777777" w:rsidR="00564040" w:rsidRDefault="00564040" w:rsidP="00564040"/>
    <w:p w14:paraId="4635FD59" w14:textId="77777777" w:rsidR="00564040" w:rsidRPr="00564040" w:rsidRDefault="00564040" w:rsidP="00564040">
      <w:pPr>
        <w:pStyle w:val="EinfAbs"/>
        <w:rPr>
          <w:b/>
          <w:bCs/>
          <w:sz w:val="24"/>
          <w:szCs w:val="24"/>
        </w:rPr>
      </w:pPr>
      <w:r w:rsidRPr="00564040">
        <w:rPr>
          <w:b/>
          <w:bCs/>
          <w:sz w:val="24"/>
          <w:szCs w:val="24"/>
        </w:rPr>
        <w:t>Fortsetzung folgt: Nächstes VDI-Trendforum am 21. Juli 2025 in Karlsruhe</w:t>
      </w:r>
    </w:p>
    <w:p w14:paraId="20450E4F" w14:textId="77777777" w:rsidR="00564040" w:rsidRDefault="00564040" w:rsidP="00564040">
      <w:r>
        <w:t xml:space="preserve">Die Veranstaltungsreihe wird am 21. Juli 2025 fortgesetzt – bei Siemens Karlsruhe in der </w:t>
      </w:r>
      <w:proofErr w:type="spellStart"/>
      <w:r>
        <w:t>Process</w:t>
      </w:r>
      <w:proofErr w:type="spellEnd"/>
      <w:r>
        <w:t xml:space="preserve"> Automation World (PAW). Unter dem Titel „Digitalisierung in der Prozessautomatisierung &amp; Flexibilität in der Matrixproduktion“ werden erneut zukunftsrelevante Themen im Fokus stehen. Weitere Informationen unter:</w:t>
      </w:r>
    </w:p>
    <w:p w14:paraId="4F53FFF0" w14:textId="504822A5" w:rsidR="00BD30C8" w:rsidRDefault="00564040" w:rsidP="00564040">
      <w:r>
        <w:rPr>
          <w:rFonts w:ascii="Segoe UI Symbol" w:hAnsi="Segoe UI Symbol" w:cs="Segoe UI Symbol"/>
        </w:rPr>
        <w:t>👉</w:t>
      </w:r>
      <w:r>
        <w:t xml:space="preserve"> </w:t>
      </w:r>
      <w:hyperlink r:id="rId12" w:history="1">
        <w:r w:rsidRPr="00857F75">
          <w:rPr>
            <w:rStyle w:val="Hyperlink"/>
          </w:rPr>
          <w:t>https://vdi-lvbw.de/veranstaltungen/digitalisierung-in-der-prozessautomatisierung-und-flexibilitaet-in-der-matrixproduktion-karlsruher-bezirksverein</w:t>
        </w:r>
      </w:hyperlink>
    </w:p>
    <w:p w14:paraId="33BD6682" w14:textId="69D9D6F5" w:rsidR="002D1159" w:rsidRDefault="00993EA1" w:rsidP="00BD30C8">
      <w:pPr>
        <w:pStyle w:val="EinfAbs"/>
      </w:pPr>
      <w:r>
        <w:rPr>
          <w:noProof/>
          <w:lang w:eastAsia="de-DE"/>
        </w:rPr>
        <mc:AlternateContent>
          <mc:Choice Requires="wps">
            <w:drawing>
              <wp:anchor distT="0" distB="0" distL="114300" distR="114300" simplePos="0" relativeHeight="251661312" behindDoc="0" locked="0" layoutInCell="1" allowOverlap="1" wp14:anchorId="6BDA9996" wp14:editId="219EFAC2">
                <wp:simplePos x="0" y="0"/>
                <wp:positionH relativeFrom="column">
                  <wp:posOffset>-53096</wp:posOffset>
                </wp:positionH>
                <wp:positionV relativeFrom="paragraph">
                  <wp:posOffset>173891</wp:posOffset>
                </wp:positionV>
                <wp:extent cx="5423096" cy="17683"/>
                <wp:effectExtent l="0" t="0" r="25400" b="20955"/>
                <wp:wrapNone/>
                <wp:docPr id="2" name="Gerader Verbinder 2"/>
                <wp:cNvGraphicFramePr/>
                <a:graphic xmlns:a="http://schemas.openxmlformats.org/drawingml/2006/main">
                  <a:graphicData uri="http://schemas.microsoft.com/office/word/2010/wordprocessingShape">
                    <wps:wsp>
                      <wps:cNvCnPr/>
                      <wps:spPr>
                        <a:xfrm flipV="1">
                          <a:off x="0" y="0"/>
                          <a:ext cx="5423096" cy="17683"/>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5638E9" id="Gerader Verbinde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3.7pt" to="422.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" strokecolor="#003da4 [3206]" strokeweight=".5pt">
                <v:stroke joinstyle="miter"/>
              </v:line>
            </w:pict>
          </mc:Fallback>
        </mc:AlternateContent>
      </w:r>
    </w:p>
    <w:p w14:paraId="0412538F" w14:textId="77777777" w:rsidR="002D1159" w:rsidRDefault="002D1159" w:rsidP="002D1159">
      <w:pPr>
        <w:pStyle w:val="EinfAbs"/>
      </w:pPr>
    </w:p>
    <w:p w14:paraId="3AE5AA0B" w14:textId="77777777" w:rsidR="00564040" w:rsidRPr="006024FE" w:rsidRDefault="00564040" w:rsidP="00564040">
      <w:pPr>
        <w:pStyle w:val="EinfAbs"/>
        <w:rPr>
          <w:b/>
          <w:bCs/>
          <w:sz w:val="24"/>
          <w:szCs w:val="24"/>
        </w:rPr>
      </w:pPr>
      <w:r w:rsidRPr="00564040">
        <w:rPr>
          <w:b/>
          <w:bCs/>
          <w:sz w:val="24"/>
          <w:szCs w:val="24"/>
        </w:rPr>
        <w:t>Verantwortlich im Sinne des Presserechts (</w:t>
      </w:r>
      <w:proofErr w:type="spellStart"/>
      <w:r w:rsidRPr="00564040">
        <w:rPr>
          <w:b/>
          <w:bCs/>
          <w:sz w:val="24"/>
          <w:szCs w:val="24"/>
        </w:rPr>
        <w:t>ViSdP</w:t>
      </w:r>
      <w:proofErr w:type="spellEnd"/>
      <w:r w:rsidRPr="00564040">
        <w:rPr>
          <w:b/>
          <w:bCs/>
          <w:sz w:val="24"/>
          <w:szCs w:val="24"/>
        </w:rPr>
        <w:t>):</w:t>
      </w:r>
    </w:p>
    <w:p w14:paraId="43145ED1" w14:textId="77777777" w:rsidR="00564040" w:rsidRDefault="00564040" w:rsidP="00564040">
      <w:pPr>
        <w:spacing w:before="100" w:beforeAutospacing="1"/>
      </w:pPr>
      <w:r w:rsidRPr="00564040">
        <w:t>Dr. Paul Martin Schäfer, Geschäftsstellenleiter</w:t>
      </w:r>
    </w:p>
    <w:p w14:paraId="38D7A3A6" w14:textId="7FB0F783" w:rsidR="00564040" w:rsidRPr="006024FE" w:rsidRDefault="00564040" w:rsidP="00564040">
      <w:r w:rsidRPr="006024FE">
        <w:t xml:space="preserve">VDI </w:t>
      </w:r>
      <w:r w:rsidRPr="00564040">
        <w:t xml:space="preserve">e.V. </w:t>
      </w:r>
      <w:r w:rsidRPr="006024FE">
        <w:t>Landesverband Baden-Württemberg</w:t>
      </w:r>
      <w:r w:rsidRPr="006024FE">
        <w:br/>
      </w:r>
      <w:proofErr w:type="spellStart"/>
      <w:r w:rsidRPr="00564040">
        <w:t>Hamletstraße</w:t>
      </w:r>
      <w:proofErr w:type="spellEnd"/>
      <w:r w:rsidRPr="00564040">
        <w:t xml:space="preserve"> 11, 70563 Stuttgart</w:t>
      </w:r>
    </w:p>
    <w:p w14:paraId="390EE276" w14:textId="77777777" w:rsidR="00A56297" w:rsidRPr="00531CD9" w:rsidRDefault="00A56297" w:rsidP="00A56297">
      <w:pPr>
        <w:rPr>
          <w:szCs w:val="20"/>
        </w:rPr>
      </w:pPr>
    </w:p>
    <w:p w14:paraId="57DD5B85" w14:textId="77777777" w:rsidR="00A56297" w:rsidRDefault="00A56297" w:rsidP="002D1159">
      <w:pPr>
        <w:pStyle w:val="EinfAbs"/>
        <w:rPr>
          <w:b/>
          <w:bCs/>
          <w:sz w:val="24"/>
          <w:szCs w:val="24"/>
        </w:rPr>
      </w:pPr>
    </w:p>
    <w:p w14:paraId="4E1C4F9E" w14:textId="53A0B8C6" w:rsidR="002D1159" w:rsidRPr="002D1159" w:rsidRDefault="002D1159" w:rsidP="002D1159">
      <w:pPr>
        <w:pStyle w:val="EinfAbs"/>
        <w:rPr>
          <w:b/>
          <w:bCs/>
          <w:sz w:val="24"/>
          <w:szCs w:val="24"/>
        </w:rPr>
      </w:pPr>
      <w:r w:rsidRPr="002D1159">
        <w:rPr>
          <w:b/>
          <w:bCs/>
          <w:sz w:val="24"/>
          <w:szCs w:val="24"/>
        </w:rPr>
        <w:t>VDI als Gestalter der Zukunft</w:t>
      </w:r>
    </w:p>
    <w:p w14:paraId="11A573A8" w14:textId="77777777" w:rsidR="00B257A0" w:rsidRDefault="00B257A0" w:rsidP="00B257A0">
      <w:pPr>
        <w:pStyle w:val="EinfAbs"/>
      </w:pPr>
      <w:r w:rsidRPr="00CB225A">
        <w:t>Mit unserer Community und unseren rund 130.000 Mitgliedern setzen wir, der VDI e.V., Impulse für die Zukunft und bilden ein einzigartiges multidisziplinäres Netzwerk, das richtungweisende Entwicklungen mitgestaltet und prägt. Als bedeutender deutscher technischer Regelsetzer bündeln wir Kompetenzen, um die Welt von morgen zu gestalten und leisten einen wichtigen Beitrag, um Fortschritt und Wohlstand zu sichern. Mit Deutschlands größter Community für Ingenieurinnen und Ingenieure, unseren Mitgliedern und unseren umfangreichen Angeboten, schaffen wir das Zuhause aller technisch inspirierten Menschen. Dabei sind wir bundesweit, auf regionaler und lokaler Ebene in Landesverbänden und Bezirksvereinen aktiv. Das Fundament unserer täglichen Arbeit bilden unsere rund 10.000 ehrenamtlichen Expertinnen und Experten, die ihr Wissen und ihre Erfahrungen einbringen.</w:t>
      </w:r>
    </w:p>
    <w:p w14:paraId="058F3BE5" w14:textId="77777777" w:rsidR="005C67FB" w:rsidRDefault="005C67FB" w:rsidP="00B257A0">
      <w:pPr>
        <w:pStyle w:val="EinfAbs"/>
      </w:pPr>
    </w:p>
    <w:p w14:paraId="031ED788" w14:textId="77777777" w:rsidR="005C67FB" w:rsidRDefault="005C67FB">
      <w:pPr>
        <w:spacing w:line="240" w:lineRule="auto"/>
        <w:rPr>
          <w:rFonts w:cs="Nunito Sans Light"/>
          <w:color w:val="000000"/>
          <w:spacing w:val="7"/>
          <w:szCs w:val="18"/>
        </w:rPr>
      </w:pPr>
      <w:r>
        <w:br w:type="page"/>
      </w:r>
    </w:p>
    <w:p w14:paraId="495D594A" w14:textId="77777777" w:rsidR="005C67FB" w:rsidRDefault="005C67FB" w:rsidP="00B257A0">
      <w:pPr>
        <w:pStyle w:val="EinfAbs"/>
      </w:pPr>
    </w:p>
    <w:p w14:paraId="6138E0D3" w14:textId="77777777" w:rsidR="005C67FB" w:rsidRDefault="005C67FB" w:rsidP="00B257A0">
      <w:pPr>
        <w:pStyle w:val="EinfAbs"/>
      </w:pPr>
    </w:p>
    <w:p w14:paraId="08D5ED83" w14:textId="77777777" w:rsidR="005C67FB" w:rsidRDefault="005C67FB" w:rsidP="00B257A0">
      <w:pPr>
        <w:pStyle w:val="EinfAbs"/>
      </w:pPr>
    </w:p>
    <w:p w14:paraId="5CC4B0DA" w14:textId="1B82ED9B" w:rsidR="005C67FB" w:rsidRDefault="005C67FB" w:rsidP="00B257A0">
      <w:pPr>
        <w:pStyle w:val="EinfAbs"/>
      </w:pPr>
      <w:r w:rsidRPr="005C67FB">
        <w:rPr>
          <w:noProof/>
          <w:lang w:eastAsia="de-DE"/>
        </w:rPr>
        <w:drawing>
          <wp:inline distT="0" distB="0" distL="0" distR="0" wp14:anchorId="366A7F80" wp14:editId="773416CA">
            <wp:extent cx="5969000" cy="3978910"/>
            <wp:effectExtent l="0" t="0" r="0" b="2540"/>
            <wp:docPr id="1" name="Grafik 1" descr="T:\Allgemein\VDI Landesverband\Projekte\VDI-Trendforen ab 2018\VDI_TrendforumBW2025\Veranstaltungen\Startveranstaltung\Bilder\BilderKlein\5 Dozenten-inAk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llgemein\VDI Landesverband\Projekte\VDI-Trendforen ab 2018\VDI_TrendforumBW2025\Veranstaltungen\Startveranstaltung\Bilder\BilderKlein\5 Dozenten-inAktio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69000" cy="3978910"/>
                    </a:xfrm>
                    <a:prstGeom prst="rect">
                      <a:avLst/>
                    </a:prstGeom>
                    <a:noFill/>
                    <a:ln>
                      <a:noFill/>
                    </a:ln>
                  </pic:spPr>
                </pic:pic>
              </a:graphicData>
            </a:graphic>
          </wp:inline>
        </w:drawing>
      </w:r>
    </w:p>
    <w:p w14:paraId="60015FE1" w14:textId="77777777" w:rsidR="005C67FB" w:rsidRDefault="005C67FB" w:rsidP="00B257A0">
      <w:pPr>
        <w:pStyle w:val="EinfAbs"/>
      </w:pPr>
    </w:p>
    <w:p w14:paraId="6236D125" w14:textId="0D9CC2E2" w:rsidR="005C67FB" w:rsidRPr="005C67FB" w:rsidRDefault="005C67FB" w:rsidP="005C67FB">
      <w:pPr>
        <w:pStyle w:val="EinfAbs"/>
      </w:pPr>
      <w:r>
        <w:t>B</w:t>
      </w:r>
      <w:r>
        <w:t>ild v.l.n.</w:t>
      </w:r>
      <w:r>
        <w:t>r.</w:t>
      </w:r>
      <w:r>
        <w:t xml:space="preserve">: Clemens Ackermann, RKW B.-W., Geschäftsführer | Ulrich Schulmeister, Robert-Bosch GmbH, </w:t>
      </w:r>
      <w:proofErr w:type="spellStart"/>
      <w:r w:rsidRPr="005C67FB">
        <w:t>Vice</w:t>
      </w:r>
      <w:proofErr w:type="spellEnd"/>
      <w:r w:rsidRPr="005C67FB">
        <w:t xml:space="preserve"> </w:t>
      </w:r>
      <w:proofErr w:type="spellStart"/>
      <w:r w:rsidRPr="005C67FB">
        <w:t>President</w:t>
      </w:r>
      <w:proofErr w:type="spellEnd"/>
      <w:r w:rsidRPr="005C67FB">
        <w:t xml:space="preserve"> Technology </w:t>
      </w:r>
      <w:proofErr w:type="spellStart"/>
      <w:r w:rsidRPr="005C67FB">
        <w:t>and</w:t>
      </w:r>
      <w:proofErr w:type="spellEnd"/>
      <w:r w:rsidRPr="005C67FB">
        <w:t xml:space="preserve"> Engineering</w:t>
      </w:r>
      <w:r>
        <w:t xml:space="preserve"> | Andreas Schick, Netze-Gesellschaft Südwest mbH, </w:t>
      </w:r>
      <w:r w:rsidRPr="005C67FB">
        <w:t>Geschäftsführer</w:t>
      </w:r>
      <w:r>
        <w:t xml:space="preserve"> | Daniel Kölle, </w:t>
      </w:r>
      <w:r w:rsidRPr="005C67FB">
        <w:t>VDI Verein Deutscher Ingenieure</w:t>
      </w:r>
      <w:r>
        <w:t xml:space="preserve">, </w:t>
      </w:r>
      <w:r w:rsidRPr="005C67FB">
        <w:t>Bereichsleiter Politik und Kommunikation</w:t>
      </w:r>
      <w:r>
        <w:t xml:space="preserve"> | Wolfgang Zahn, </w:t>
      </w:r>
      <w:r w:rsidRPr="005C67FB">
        <w:t>VDI e.V. Landesverband B.-W.</w:t>
      </w:r>
      <w:r>
        <w:t xml:space="preserve">, </w:t>
      </w:r>
      <w:r w:rsidRPr="005C67FB">
        <w:t>Vorstand</w:t>
      </w:r>
    </w:p>
    <w:p w14:paraId="0559EA15" w14:textId="69FDCC5E" w:rsidR="005C67FB" w:rsidRPr="005C67FB" w:rsidRDefault="005C67FB" w:rsidP="005C67FB">
      <w:pPr>
        <w:pStyle w:val="EinfAbs"/>
      </w:pPr>
    </w:p>
    <w:p w14:paraId="2F2742DB" w14:textId="4817947F" w:rsidR="00F34607" w:rsidRPr="002D1159" w:rsidRDefault="00564040" w:rsidP="005C67FB">
      <w:pPr>
        <w:pStyle w:val="EinfAbs"/>
      </w:pPr>
      <w:r>
        <w:br/>
      </w:r>
      <w:bookmarkStart w:id="0" w:name="_GoBack"/>
      <w:bookmarkEnd w:id="0"/>
    </w:p>
    <w:sectPr w:rsidR="00F34607" w:rsidRPr="002D1159" w:rsidSect="00CC3F44">
      <w:headerReference w:type="even" r:id="rId14"/>
      <w:headerReference w:type="default" r:id="rId15"/>
      <w:headerReference w:type="first" r:id="rId16"/>
      <w:pgSz w:w="11906" w:h="16838"/>
      <w:pgMar w:top="1418" w:right="1899" w:bottom="2268" w:left="1435" w:header="3402" w:footer="15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60A5D" w14:textId="77777777" w:rsidR="00FF348B" w:rsidRDefault="00FF348B" w:rsidP="000154AE">
      <w:pPr>
        <w:spacing w:line="240" w:lineRule="auto"/>
      </w:pPr>
      <w:r>
        <w:separator/>
      </w:r>
    </w:p>
  </w:endnote>
  <w:endnote w:type="continuationSeparator" w:id="0">
    <w:p w14:paraId="18D01251" w14:textId="77777777" w:rsidR="00FF348B" w:rsidRDefault="00FF348B" w:rsidP="000154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Light">
    <w:altName w:val="Nunito Sans Light"/>
    <w:panose1 w:val="00000000000000000000"/>
    <w:charset w:val="00"/>
    <w:family w:val="auto"/>
    <w:pitch w:val="variable"/>
    <w:sig w:usb0="A00002FF" w:usb1="5000204B" w:usb2="00000000" w:usb3="00000000" w:csb0="00000197" w:csb1="00000000"/>
  </w:font>
  <w:font w:name="Times New Roman (Textkörper CS)">
    <w:altName w:val="Tahoma"/>
    <w:panose1 w:val="00000000000000000000"/>
    <w:charset w:val="00"/>
    <w:family w:val="roman"/>
    <w:notTrueType/>
    <w:pitch w:val="default"/>
  </w:font>
  <w:font w:name="Rajdhani">
    <w:panose1 w:val="02000000000000000000"/>
    <w:charset w:val="00"/>
    <w:family w:val="auto"/>
    <w:pitch w:val="variable"/>
    <w:sig w:usb0="00008007" w:usb1="00000000" w:usb2="00000000" w:usb3="00000000" w:csb0="00000093" w:csb1="00000000"/>
  </w:font>
  <w:font w:name="Nunito Sans">
    <w:panose1 w:val="00000000000000000000"/>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F623F" w14:textId="77777777" w:rsidR="00FF348B" w:rsidRDefault="00FF348B" w:rsidP="000154AE">
      <w:pPr>
        <w:spacing w:line="240" w:lineRule="auto"/>
      </w:pPr>
      <w:r>
        <w:separator/>
      </w:r>
    </w:p>
  </w:footnote>
  <w:footnote w:type="continuationSeparator" w:id="0">
    <w:p w14:paraId="3A2F9E43" w14:textId="77777777" w:rsidR="00FF348B" w:rsidRDefault="00FF348B" w:rsidP="000154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447347726"/>
      <w:docPartObj>
        <w:docPartGallery w:val="Page Numbers (Top of Page)"/>
        <w:docPartUnique/>
      </w:docPartObj>
    </w:sdtPr>
    <w:sdtEndPr>
      <w:rPr>
        <w:rStyle w:val="Seitenzahl"/>
      </w:rPr>
    </w:sdtEndPr>
    <w:sdtContent>
      <w:p w14:paraId="22BEE9B5" w14:textId="77777777" w:rsidR="009D6D69" w:rsidRDefault="009D6D69" w:rsidP="007E1AB1">
        <w:pPr>
          <w:pStyle w:val="Kopf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1187802" w14:textId="77777777" w:rsidR="009D6D69" w:rsidRDefault="009D6D69" w:rsidP="009D6D69">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41896975"/>
      <w:docPartObj>
        <w:docPartGallery w:val="Page Numbers (Top of Page)"/>
        <w:docPartUnique/>
      </w:docPartObj>
    </w:sdtPr>
    <w:sdtEndPr>
      <w:rPr>
        <w:rStyle w:val="Seitenzahl"/>
      </w:rPr>
    </w:sdtEndPr>
    <w:sdtContent>
      <w:p w14:paraId="63004486" w14:textId="2E34D0BC" w:rsidR="009D6D69" w:rsidRDefault="009D6D69" w:rsidP="009D6D69">
        <w:pPr>
          <w:pStyle w:val="Kopfzeile"/>
          <w:framePr w:hSpace="284" w:wrap="notBeside" w:vAnchor="page" w:hAnchor="page" w:x="1408" w:y="2537"/>
          <w:rPr>
            <w:rStyle w:val="Seitenzahl"/>
          </w:rPr>
        </w:pPr>
        <w:r>
          <w:rPr>
            <w:rStyle w:val="Seitenzahl"/>
          </w:rPr>
          <w:t xml:space="preserve">Seite </w:t>
        </w:r>
        <w:r>
          <w:rPr>
            <w:rStyle w:val="Seitenzahl"/>
          </w:rPr>
          <w:fldChar w:fldCharType="begin"/>
        </w:r>
        <w:r>
          <w:rPr>
            <w:rStyle w:val="Seitenzahl"/>
          </w:rPr>
          <w:instrText xml:space="preserve"> PAGE </w:instrText>
        </w:r>
        <w:r>
          <w:rPr>
            <w:rStyle w:val="Seitenzahl"/>
          </w:rPr>
          <w:fldChar w:fldCharType="separate"/>
        </w:r>
        <w:r w:rsidR="005C67FB">
          <w:rPr>
            <w:rStyle w:val="Seitenzahl"/>
            <w:noProof/>
          </w:rPr>
          <w:t>3</w:t>
        </w:r>
        <w:r>
          <w:rPr>
            <w:rStyle w:val="Seitenzahl"/>
          </w:rPr>
          <w:fldChar w:fldCharType="end"/>
        </w:r>
      </w:p>
    </w:sdtContent>
  </w:sdt>
  <w:p w14:paraId="1C51BC4C" w14:textId="77777777" w:rsidR="00C27A88" w:rsidRDefault="009D6D69" w:rsidP="009D6D69">
    <w:pPr>
      <w:pStyle w:val="Kopfzeile"/>
      <w:ind w:firstLine="360"/>
    </w:pPr>
    <w:r>
      <w:rPr>
        <w:noProof/>
        <w:lang w:eastAsia="de-DE"/>
      </w:rPr>
      <w:drawing>
        <wp:anchor distT="0" distB="0" distL="114300" distR="114300" simplePos="0" relativeHeight="251669504" behindDoc="1" locked="0" layoutInCell="1" allowOverlap="1" wp14:anchorId="0D18FDF4" wp14:editId="12D32C5F">
          <wp:simplePos x="0" y="0"/>
          <wp:positionH relativeFrom="column">
            <wp:posOffset>-897761</wp:posOffset>
          </wp:positionH>
          <wp:positionV relativeFrom="paragraph">
            <wp:posOffset>-2160270</wp:posOffset>
          </wp:positionV>
          <wp:extent cx="7559966" cy="106856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1">
                    <a:extLst>
                      <a:ext uri="{28A0092B-C50C-407E-A947-70E740481C1C}">
                        <a14:useLocalDpi xmlns:a14="http://schemas.microsoft.com/office/drawing/2010/main" val="0"/>
                      </a:ext>
                    </a:extLst>
                  </a:blip>
                  <a:stretch>
                    <a:fillRect/>
                  </a:stretch>
                </pic:blipFill>
                <pic:spPr>
                  <a:xfrm>
                    <a:off x="0" y="0"/>
                    <a:ext cx="7559966" cy="1068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2A2B0" w14:textId="77777777" w:rsidR="008B1EFE" w:rsidRDefault="003212E0" w:rsidP="006868F2">
    <w:pPr>
      <w:pStyle w:val="Kopfzeile"/>
      <w:ind w:firstLine="360"/>
    </w:pPr>
    <w:r>
      <w:rPr>
        <w:noProof/>
        <w:lang w:eastAsia="de-DE"/>
      </w:rPr>
      <w:drawing>
        <wp:anchor distT="0" distB="0" distL="114300" distR="114300" simplePos="0" relativeHeight="251667456" behindDoc="1" locked="0" layoutInCell="1" allowOverlap="1" wp14:anchorId="4A59EADD" wp14:editId="7693FC85">
          <wp:simplePos x="0" y="0"/>
          <wp:positionH relativeFrom="column">
            <wp:posOffset>-897890</wp:posOffset>
          </wp:positionH>
          <wp:positionV relativeFrom="paragraph">
            <wp:posOffset>-2173605</wp:posOffset>
          </wp:positionV>
          <wp:extent cx="7559040" cy="10685145"/>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5145"/>
                  </a:xfrm>
                  <a:prstGeom prst="rect">
                    <a:avLst/>
                  </a:prstGeom>
                </pic:spPr>
              </pic:pic>
            </a:graphicData>
          </a:graphic>
          <wp14:sizeRelH relativeFrom="page">
            <wp14:pctWidth>0</wp14:pctWidth>
          </wp14:sizeRelH>
          <wp14:sizeRelV relativeFrom="page">
            <wp14:pctHeight>0</wp14:pctHeight>
          </wp14:sizeRelV>
        </wp:anchor>
      </w:drawing>
    </w:r>
    <w:r w:rsidR="009D6D69">
      <w:rPr>
        <w:noProof/>
        <w:lang w:eastAsia="de-DE"/>
      </w:rPr>
      <w:drawing>
        <wp:anchor distT="0" distB="0" distL="114300" distR="114300" simplePos="0" relativeHeight="251664384" behindDoc="0" locked="0" layoutInCell="1" allowOverlap="1" wp14:anchorId="264B6B29" wp14:editId="365ACCA7">
          <wp:simplePos x="0" y="0"/>
          <wp:positionH relativeFrom="column">
            <wp:posOffset>-902970</wp:posOffset>
          </wp:positionH>
          <wp:positionV relativeFrom="paragraph">
            <wp:posOffset>8653145</wp:posOffset>
          </wp:positionV>
          <wp:extent cx="7559675" cy="10685145"/>
          <wp:effectExtent l="0" t="0" r="0" b="0"/>
          <wp:wrapNone/>
          <wp:docPr id="17" name="Grafik 17"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Text, Nachthimmel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15A1"/>
    <w:multiLevelType w:val="multilevel"/>
    <w:tmpl w:val="BEB01E5E"/>
    <w:styleLink w:val="AktuelleListe1"/>
    <w:lvl w:ilvl="0">
      <w:start w:val="1"/>
      <w:numFmt w:val="bullet"/>
      <w:lvlText w:val=""/>
      <w:lvlJc w:val="left"/>
      <w:pPr>
        <w:ind w:left="720" w:hanging="360"/>
      </w:pPr>
      <w:rPr>
        <w:rFonts w:ascii="Wingdings" w:hAnsi="Wingdings" w:hint="default"/>
        <w:color w:val="80C3F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ED0E4D"/>
    <w:multiLevelType w:val="hybridMultilevel"/>
    <w:tmpl w:val="BEB01E5E"/>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0164C6"/>
    <w:multiLevelType w:val="hybridMultilevel"/>
    <w:tmpl w:val="5C300462"/>
    <w:lvl w:ilvl="0" w:tplc="DADA7B0C">
      <w:start w:val="1"/>
      <w:numFmt w:val="bullet"/>
      <w:pStyle w:val="Listenabsatz"/>
      <w:lvlText w:val=""/>
      <w:lvlJc w:val="left"/>
      <w:pPr>
        <w:ind w:left="284" w:hanging="284"/>
      </w:pPr>
      <w:rPr>
        <w:rFonts w:ascii="Wingdings" w:hAnsi="Wingdings" w:hint="default"/>
        <w:color w:val="80C3F2"/>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42E04F57"/>
    <w:multiLevelType w:val="hybridMultilevel"/>
    <w:tmpl w:val="FEEC6972"/>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52331F"/>
    <w:multiLevelType w:val="hybridMultilevel"/>
    <w:tmpl w:val="EAF2CD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BBC58DC"/>
    <w:multiLevelType w:val="multilevel"/>
    <w:tmpl w:val="7FD0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8D46A1"/>
    <w:multiLevelType w:val="hybridMultilevel"/>
    <w:tmpl w:val="4150191E"/>
    <w:lvl w:ilvl="0" w:tplc="0756A6E8">
      <w:start w:val="1"/>
      <w:numFmt w:val="bullet"/>
      <w:lvlText w:val=""/>
      <w:lvlJc w:val="left"/>
      <w:pPr>
        <w:ind w:left="284" w:hanging="284"/>
      </w:pPr>
      <w:rPr>
        <w:rFonts w:ascii="Wingdings" w:hAnsi="Wingdings" w:hint="default"/>
        <w:color w:val="80C3F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3DD3557"/>
    <w:multiLevelType w:val="multilevel"/>
    <w:tmpl w:val="0407001D"/>
    <w:styleLink w:val="AktuelleList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0"/>
  </w:num>
  <w:num w:numId="4">
    <w:abstractNumId w:val="6"/>
  </w:num>
  <w:num w:numId="5">
    <w:abstractNumId w:val="2"/>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0C8"/>
    <w:rsid w:val="0000316C"/>
    <w:rsid w:val="0000758A"/>
    <w:rsid w:val="000154AE"/>
    <w:rsid w:val="00024104"/>
    <w:rsid w:val="00031036"/>
    <w:rsid w:val="00041A27"/>
    <w:rsid w:val="00044EB1"/>
    <w:rsid w:val="000468D5"/>
    <w:rsid w:val="00094B13"/>
    <w:rsid w:val="000C6435"/>
    <w:rsid w:val="000E7A69"/>
    <w:rsid w:val="00102189"/>
    <w:rsid w:val="00124ECD"/>
    <w:rsid w:val="001578A8"/>
    <w:rsid w:val="001642D2"/>
    <w:rsid w:val="001769D7"/>
    <w:rsid w:val="001B236A"/>
    <w:rsid w:val="001E4E1F"/>
    <w:rsid w:val="0020587F"/>
    <w:rsid w:val="00265906"/>
    <w:rsid w:val="0027036C"/>
    <w:rsid w:val="00277786"/>
    <w:rsid w:val="00287C8C"/>
    <w:rsid w:val="002909F5"/>
    <w:rsid w:val="002A597C"/>
    <w:rsid w:val="002A67AF"/>
    <w:rsid w:val="002C1DE4"/>
    <w:rsid w:val="002D1159"/>
    <w:rsid w:val="002E5EAA"/>
    <w:rsid w:val="00317ACD"/>
    <w:rsid w:val="003212E0"/>
    <w:rsid w:val="0033319A"/>
    <w:rsid w:val="003358D5"/>
    <w:rsid w:val="00336851"/>
    <w:rsid w:val="003B0A27"/>
    <w:rsid w:val="003E28E2"/>
    <w:rsid w:val="00406901"/>
    <w:rsid w:val="004254B5"/>
    <w:rsid w:val="00487F00"/>
    <w:rsid w:val="004F08A3"/>
    <w:rsid w:val="004F0C93"/>
    <w:rsid w:val="00531CD9"/>
    <w:rsid w:val="00560BB7"/>
    <w:rsid w:val="00564040"/>
    <w:rsid w:val="005C67FB"/>
    <w:rsid w:val="006219AB"/>
    <w:rsid w:val="00626989"/>
    <w:rsid w:val="00661D46"/>
    <w:rsid w:val="00665362"/>
    <w:rsid w:val="006868F2"/>
    <w:rsid w:val="006C628B"/>
    <w:rsid w:val="006C780C"/>
    <w:rsid w:val="006D358A"/>
    <w:rsid w:val="007219AD"/>
    <w:rsid w:val="00742C94"/>
    <w:rsid w:val="0074631E"/>
    <w:rsid w:val="00767AF6"/>
    <w:rsid w:val="007719E1"/>
    <w:rsid w:val="007E1A1A"/>
    <w:rsid w:val="00841004"/>
    <w:rsid w:val="008605DB"/>
    <w:rsid w:val="008B1EFE"/>
    <w:rsid w:val="008D3543"/>
    <w:rsid w:val="008E18DD"/>
    <w:rsid w:val="00913161"/>
    <w:rsid w:val="00920E92"/>
    <w:rsid w:val="00942A4A"/>
    <w:rsid w:val="00946809"/>
    <w:rsid w:val="00952DED"/>
    <w:rsid w:val="00977999"/>
    <w:rsid w:val="00993EA1"/>
    <w:rsid w:val="009D6D69"/>
    <w:rsid w:val="009E7CB9"/>
    <w:rsid w:val="00A11C5C"/>
    <w:rsid w:val="00A42024"/>
    <w:rsid w:val="00A56297"/>
    <w:rsid w:val="00A64359"/>
    <w:rsid w:val="00A70A44"/>
    <w:rsid w:val="00A81237"/>
    <w:rsid w:val="00AF3522"/>
    <w:rsid w:val="00B232BD"/>
    <w:rsid w:val="00B257A0"/>
    <w:rsid w:val="00B80D3F"/>
    <w:rsid w:val="00B810DE"/>
    <w:rsid w:val="00BA06FB"/>
    <w:rsid w:val="00BD12D8"/>
    <w:rsid w:val="00BD23A3"/>
    <w:rsid w:val="00BD30C8"/>
    <w:rsid w:val="00BE25A9"/>
    <w:rsid w:val="00C00C99"/>
    <w:rsid w:val="00C27A88"/>
    <w:rsid w:val="00C433C8"/>
    <w:rsid w:val="00C54CAD"/>
    <w:rsid w:val="00C63F18"/>
    <w:rsid w:val="00C8355B"/>
    <w:rsid w:val="00C96604"/>
    <w:rsid w:val="00CA21DC"/>
    <w:rsid w:val="00CA3242"/>
    <w:rsid w:val="00CA6514"/>
    <w:rsid w:val="00CC2386"/>
    <w:rsid w:val="00CC3F44"/>
    <w:rsid w:val="00D02919"/>
    <w:rsid w:val="00D1309E"/>
    <w:rsid w:val="00D47C7C"/>
    <w:rsid w:val="00D64D5B"/>
    <w:rsid w:val="00D75FE7"/>
    <w:rsid w:val="00DB10B8"/>
    <w:rsid w:val="00DC0179"/>
    <w:rsid w:val="00DD6ED4"/>
    <w:rsid w:val="00DE69E1"/>
    <w:rsid w:val="00E10445"/>
    <w:rsid w:val="00E253CA"/>
    <w:rsid w:val="00E75B81"/>
    <w:rsid w:val="00E820FA"/>
    <w:rsid w:val="00F03762"/>
    <w:rsid w:val="00F20096"/>
    <w:rsid w:val="00F34607"/>
    <w:rsid w:val="00F4614D"/>
    <w:rsid w:val="00F86072"/>
    <w:rsid w:val="00F921BE"/>
    <w:rsid w:val="00FB6DD6"/>
    <w:rsid w:val="00FD0FC6"/>
    <w:rsid w:val="00FE19D8"/>
    <w:rsid w:val="00FF34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105B562"/>
  <w15:chartTrackingRefBased/>
  <w15:docId w15:val="{A05058DD-F020-4E21-9BA9-69DDBC3A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VDI_Standard_Body"/>
    <w:qFormat/>
    <w:rsid w:val="00F03762"/>
    <w:pPr>
      <w:spacing w:line="237" w:lineRule="exact"/>
    </w:pPr>
    <w:rPr>
      <w:rFonts w:ascii="Nunito Sans Light" w:hAnsi="Nunito Sans Light" w:cs="Times New Roman (Textkörper CS)"/>
      <w:color w:val="000C19" w:themeColor="text1"/>
      <w:spacing w:val="4"/>
      <w:sz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54AE"/>
    <w:pPr>
      <w:tabs>
        <w:tab w:val="center" w:pos="4536"/>
        <w:tab w:val="right" w:pos="9072"/>
      </w:tabs>
    </w:pPr>
  </w:style>
  <w:style w:type="character" w:customStyle="1" w:styleId="KopfzeileZchn">
    <w:name w:val="Kopfzeile Zchn"/>
    <w:basedOn w:val="Absatz-Standardschriftart"/>
    <w:link w:val="Kopfzeile"/>
    <w:uiPriority w:val="99"/>
    <w:rsid w:val="000154AE"/>
  </w:style>
  <w:style w:type="paragraph" w:styleId="Fuzeile">
    <w:name w:val="footer"/>
    <w:basedOn w:val="Standard"/>
    <w:link w:val="FuzeileZchn"/>
    <w:uiPriority w:val="99"/>
    <w:unhideWhenUsed/>
    <w:rsid w:val="000154AE"/>
    <w:pPr>
      <w:tabs>
        <w:tab w:val="center" w:pos="4536"/>
        <w:tab w:val="right" w:pos="9072"/>
      </w:tabs>
    </w:pPr>
  </w:style>
  <w:style w:type="character" w:customStyle="1" w:styleId="FuzeileZchn">
    <w:name w:val="Fußzeile Zchn"/>
    <w:basedOn w:val="Absatz-Standardschriftart"/>
    <w:link w:val="Fuzeile"/>
    <w:uiPriority w:val="99"/>
    <w:rsid w:val="000154AE"/>
  </w:style>
  <w:style w:type="paragraph" w:styleId="Listenabsatz">
    <w:name w:val="List Paragraph"/>
    <w:aliases w:val="VDI_Listenabsatz"/>
    <w:basedOn w:val="Standard"/>
    <w:uiPriority w:val="34"/>
    <w:qFormat/>
    <w:rsid w:val="00C8355B"/>
    <w:pPr>
      <w:numPr>
        <w:numId w:val="5"/>
      </w:numPr>
      <w:contextualSpacing/>
    </w:pPr>
  </w:style>
  <w:style w:type="paragraph" w:customStyle="1" w:styleId="EinfAbs">
    <w:name w:val="[Einf. Abs.]"/>
    <w:basedOn w:val="Standard"/>
    <w:uiPriority w:val="99"/>
    <w:rsid w:val="00287C8C"/>
    <w:pPr>
      <w:tabs>
        <w:tab w:val="left" w:pos="283"/>
      </w:tabs>
      <w:autoSpaceDE w:val="0"/>
      <w:autoSpaceDN w:val="0"/>
      <w:adjustRightInd w:val="0"/>
      <w:spacing w:line="230" w:lineRule="atLeast"/>
      <w:textAlignment w:val="center"/>
    </w:pPr>
    <w:rPr>
      <w:rFonts w:cs="Nunito Sans Light"/>
      <w:color w:val="000000"/>
      <w:spacing w:val="7"/>
      <w:szCs w:val="18"/>
    </w:rPr>
  </w:style>
  <w:style w:type="numbering" w:customStyle="1" w:styleId="AktuelleListe1">
    <w:name w:val="Aktuelle Liste1"/>
    <w:uiPriority w:val="99"/>
    <w:rsid w:val="00287C8C"/>
    <w:pPr>
      <w:numPr>
        <w:numId w:val="3"/>
      </w:numPr>
    </w:pPr>
  </w:style>
  <w:style w:type="paragraph" w:customStyle="1" w:styleId="VDIBetreffRajdhanibold">
    <w:name w:val="VDI_Betreff_Rajdhani_bold"/>
    <w:next w:val="Standard"/>
    <w:link w:val="VDIBetreffRajdhaniboldZchn"/>
    <w:uiPriority w:val="99"/>
    <w:rsid w:val="003358D5"/>
    <w:rPr>
      <w:rFonts w:ascii="Rajdhani" w:hAnsi="Rajdhani" w:cs="Rajdhani"/>
      <w:b/>
      <w:bCs/>
      <w:color w:val="003DA4"/>
      <w:spacing w:val="13"/>
      <w:sz w:val="32"/>
      <w:szCs w:val="32"/>
    </w:rPr>
  </w:style>
  <w:style w:type="paragraph" w:styleId="KeinLeerraum">
    <w:name w:val="No Spacing"/>
    <w:uiPriority w:val="1"/>
    <w:rsid w:val="0033319A"/>
    <w:rPr>
      <w:rFonts w:ascii="Nunito Sans Light" w:hAnsi="Nunito Sans Light" w:cs="Times New Roman (Textkörper CS)"/>
      <w:spacing w:val="4"/>
      <w:sz w:val="18"/>
    </w:rPr>
  </w:style>
  <w:style w:type="character" w:customStyle="1" w:styleId="VDIBodybold">
    <w:name w:val="VDI_Body_bold"/>
    <w:uiPriority w:val="99"/>
    <w:rsid w:val="006C780C"/>
    <w:rPr>
      <w:rFonts w:ascii="Nunito Sans" w:hAnsi="Nunito Sans" w:cs="Nunito Sans"/>
      <w:b/>
      <w:bCs/>
    </w:rPr>
  </w:style>
  <w:style w:type="paragraph" w:customStyle="1" w:styleId="VDIBetreff">
    <w:name w:val="VDI_Betreff"/>
    <w:basedOn w:val="VDIBetreffRajdhanibold"/>
    <w:link w:val="VDIBetreffZchn"/>
    <w:autoRedefine/>
    <w:qFormat/>
    <w:rsid w:val="002D1159"/>
    <w:pPr>
      <w:spacing w:line="320" w:lineRule="exact"/>
    </w:pPr>
    <w:rPr>
      <w:szCs w:val="40"/>
    </w:rPr>
  </w:style>
  <w:style w:type="paragraph" w:customStyle="1" w:styleId="VDIAbsenderzeileKopf">
    <w:name w:val="VDI_Absenderzeile_Kopf"/>
    <w:basedOn w:val="EinfAbs"/>
    <w:autoRedefine/>
    <w:qFormat/>
    <w:rsid w:val="00DE69E1"/>
    <w:rPr>
      <w:rFonts w:ascii="Nunito Sans" w:hAnsi="Nunito Sans" w:cs="Rajdhani"/>
      <w:bCs/>
      <w:color w:val="000C19" w:themeColor="text1"/>
      <w:spacing w:val="0"/>
      <w:sz w:val="16"/>
      <w:szCs w:val="20"/>
    </w:rPr>
  </w:style>
  <w:style w:type="character" w:customStyle="1" w:styleId="VDINennungAbsenderzeile">
    <w:name w:val="VDI_Nennung_Absenderzeile"/>
    <w:basedOn w:val="Absatz-Standardschriftart"/>
    <w:uiPriority w:val="1"/>
    <w:qFormat/>
    <w:rsid w:val="001578A8"/>
    <w:rPr>
      <w:rFonts w:ascii="Rajdhani" w:hAnsi="Rajdhani" w:cs="Rajdhani"/>
      <w:b/>
      <w:bCs/>
      <w:sz w:val="20"/>
      <w:szCs w:val="20"/>
    </w:rPr>
  </w:style>
  <w:style w:type="paragraph" w:styleId="Zitat">
    <w:name w:val="Quote"/>
    <w:basedOn w:val="Standard"/>
    <w:next w:val="Standard"/>
    <w:link w:val="ZitatZchn"/>
    <w:uiPriority w:val="29"/>
    <w:qFormat/>
    <w:rsid w:val="00C433C8"/>
    <w:pPr>
      <w:spacing w:before="200" w:after="160"/>
      <w:ind w:left="864" w:right="864"/>
      <w:jc w:val="center"/>
    </w:pPr>
    <w:rPr>
      <w:i/>
      <w:iCs/>
      <w:color w:val="004692" w:themeColor="text1" w:themeTint="BF"/>
    </w:rPr>
  </w:style>
  <w:style w:type="character" w:customStyle="1" w:styleId="ZitatZchn">
    <w:name w:val="Zitat Zchn"/>
    <w:basedOn w:val="Absatz-Standardschriftart"/>
    <w:link w:val="Zitat"/>
    <w:uiPriority w:val="29"/>
    <w:rsid w:val="00C433C8"/>
    <w:rPr>
      <w:rFonts w:ascii="Nunito Sans Light" w:hAnsi="Nunito Sans Light" w:cs="Times New Roman (Textkörper CS)"/>
      <w:i/>
      <w:iCs/>
      <w:color w:val="004692" w:themeColor="text1" w:themeTint="BF"/>
      <w:spacing w:val="4"/>
      <w:sz w:val="18"/>
    </w:rPr>
  </w:style>
  <w:style w:type="character" w:styleId="IntensiverVerweis">
    <w:name w:val="Intense Reference"/>
    <w:basedOn w:val="Absatz-Standardschriftart"/>
    <w:uiPriority w:val="32"/>
    <w:qFormat/>
    <w:rsid w:val="00C433C8"/>
    <w:rPr>
      <w:b/>
      <w:bCs/>
      <w:smallCaps/>
      <w:color w:val="003DA4"/>
      <w:spacing w:val="5"/>
    </w:rPr>
  </w:style>
  <w:style w:type="character" w:styleId="Seitenzahl">
    <w:name w:val="page number"/>
    <w:basedOn w:val="Absatz-Standardschriftart"/>
    <w:uiPriority w:val="99"/>
    <w:unhideWhenUsed/>
    <w:rsid w:val="00841004"/>
    <w:rPr>
      <w:rFonts w:ascii="Nunito Sans" w:hAnsi="Nunito Sans"/>
      <w:b w:val="0"/>
      <w:i w:val="0"/>
      <w:color w:val="777776"/>
      <w:sz w:val="16"/>
    </w:rPr>
  </w:style>
  <w:style w:type="numbering" w:customStyle="1" w:styleId="AktuelleListe2">
    <w:name w:val="Aktuelle Liste2"/>
    <w:uiPriority w:val="99"/>
    <w:rsid w:val="00C8355B"/>
    <w:pPr>
      <w:numPr>
        <w:numId w:val="6"/>
      </w:numPr>
    </w:pPr>
  </w:style>
  <w:style w:type="paragraph" w:customStyle="1" w:styleId="VDIAdresserechts">
    <w:name w:val="VDI_Adresse_rechts"/>
    <w:link w:val="VDIAdresserechtsZchn"/>
    <w:autoRedefine/>
    <w:qFormat/>
    <w:rsid w:val="00A11C5C"/>
    <w:pPr>
      <w:tabs>
        <w:tab w:val="left" w:pos="284"/>
      </w:tabs>
    </w:pPr>
    <w:rPr>
      <w:rFonts w:ascii="Nunito Sans" w:hAnsi="Nunito Sans" w:cs="Times New Roman (Textkörper CS)"/>
      <w:bCs/>
      <w:spacing w:val="4"/>
      <w:sz w:val="16"/>
      <w:szCs w:val="16"/>
    </w:rPr>
  </w:style>
  <w:style w:type="character" w:customStyle="1" w:styleId="VDIAdresserechtsZchn">
    <w:name w:val="VDI_Adresse_rechts Zchn"/>
    <w:basedOn w:val="Absatz-Standardschriftart"/>
    <w:link w:val="VDIAdresserechts"/>
    <w:rsid w:val="00A11C5C"/>
    <w:rPr>
      <w:rFonts w:ascii="Nunito Sans" w:hAnsi="Nunito Sans" w:cs="Times New Roman (Textkörper CS)"/>
      <w:bCs/>
      <w:spacing w:val="4"/>
      <w:sz w:val="16"/>
      <w:szCs w:val="16"/>
    </w:rPr>
  </w:style>
  <w:style w:type="paragraph" w:customStyle="1" w:styleId="DachzeilePressemitteilung">
    <w:name w:val="Dachzeile Pressemitteilung"/>
    <w:basedOn w:val="VDIBetreff"/>
    <w:link w:val="DachzeilePressemitteilungZchn"/>
    <w:qFormat/>
    <w:rsid w:val="00A81237"/>
    <w:rPr>
      <w:rFonts w:ascii="Nunito Sans Light" w:hAnsi="Nunito Sans Light"/>
      <w:color w:val="80C3F2" w:themeColor="accent4"/>
      <w:sz w:val="28"/>
    </w:rPr>
  </w:style>
  <w:style w:type="paragraph" w:customStyle="1" w:styleId="TitelPressemitteilung">
    <w:name w:val="Titel Pressemitteilung"/>
    <w:basedOn w:val="VDIBetreff"/>
    <w:link w:val="TitelPressemitteilungZchn"/>
    <w:qFormat/>
    <w:rsid w:val="00A81237"/>
  </w:style>
  <w:style w:type="character" w:customStyle="1" w:styleId="VDIBetreffRajdhaniboldZchn">
    <w:name w:val="VDI_Betreff_Rajdhani_bold Zchn"/>
    <w:basedOn w:val="Absatz-Standardschriftart"/>
    <w:link w:val="VDIBetreffRajdhanibold"/>
    <w:uiPriority w:val="99"/>
    <w:rsid w:val="00A81237"/>
    <w:rPr>
      <w:rFonts w:ascii="Rajdhani" w:hAnsi="Rajdhani" w:cs="Rajdhani"/>
      <w:b/>
      <w:bCs/>
      <w:color w:val="003DA4"/>
      <w:spacing w:val="13"/>
      <w:sz w:val="32"/>
      <w:szCs w:val="32"/>
    </w:rPr>
  </w:style>
  <w:style w:type="character" w:customStyle="1" w:styleId="VDIBetreffZchn">
    <w:name w:val="VDI_Betreff Zchn"/>
    <w:basedOn w:val="VDIBetreffRajdhaniboldZchn"/>
    <w:link w:val="VDIBetreff"/>
    <w:rsid w:val="00A81237"/>
    <w:rPr>
      <w:rFonts w:ascii="Rajdhani" w:hAnsi="Rajdhani" w:cs="Rajdhani"/>
      <w:b/>
      <w:bCs/>
      <w:color w:val="003DA4"/>
      <w:spacing w:val="13"/>
      <w:sz w:val="32"/>
      <w:szCs w:val="40"/>
    </w:rPr>
  </w:style>
  <w:style w:type="character" w:customStyle="1" w:styleId="DachzeilePressemitteilungZchn">
    <w:name w:val="Dachzeile Pressemitteilung Zchn"/>
    <w:basedOn w:val="VDIBetreffZchn"/>
    <w:link w:val="DachzeilePressemitteilung"/>
    <w:rsid w:val="00A81237"/>
    <w:rPr>
      <w:rFonts w:ascii="Nunito Sans Light" w:hAnsi="Nunito Sans Light" w:cs="Rajdhani"/>
      <w:b/>
      <w:bCs/>
      <w:color w:val="80C3F2" w:themeColor="accent4"/>
      <w:spacing w:val="13"/>
      <w:sz w:val="28"/>
      <w:szCs w:val="40"/>
    </w:rPr>
  </w:style>
  <w:style w:type="paragraph" w:styleId="Beschriftung">
    <w:name w:val="caption"/>
    <w:basedOn w:val="Standard"/>
    <w:next w:val="Standard"/>
    <w:uiPriority w:val="35"/>
    <w:unhideWhenUsed/>
    <w:qFormat/>
    <w:rsid w:val="000E7A69"/>
    <w:pPr>
      <w:spacing w:after="200" w:line="240" w:lineRule="auto"/>
    </w:pPr>
    <w:rPr>
      <w:i/>
      <w:iCs/>
      <w:color w:val="4F5763" w:themeColor="text2"/>
      <w:sz w:val="18"/>
      <w:szCs w:val="18"/>
    </w:rPr>
  </w:style>
  <w:style w:type="character" w:customStyle="1" w:styleId="TitelPressemitteilungZchn">
    <w:name w:val="Titel Pressemitteilung Zchn"/>
    <w:basedOn w:val="VDIBetreffZchn"/>
    <w:link w:val="TitelPressemitteilung"/>
    <w:rsid w:val="00A81237"/>
    <w:rPr>
      <w:rFonts w:ascii="Rajdhani" w:hAnsi="Rajdhani" w:cs="Rajdhani"/>
      <w:b/>
      <w:bCs/>
      <w:color w:val="003DA4"/>
      <w:spacing w:val="13"/>
      <w:sz w:val="32"/>
      <w:szCs w:val="40"/>
    </w:rPr>
  </w:style>
  <w:style w:type="character" w:styleId="Hyperlink">
    <w:name w:val="Hyperlink"/>
    <w:basedOn w:val="Absatz-Standardschriftart"/>
    <w:uiPriority w:val="99"/>
    <w:unhideWhenUsed/>
    <w:rsid w:val="00BD30C8"/>
    <w:rPr>
      <w:color w:val="FE5000" w:themeColor="hyperlink"/>
      <w:u w:val="single"/>
    </w:rPr>
  </w:style>
  <w:style w:type="character" w:customStyle="1" w:styleId="UnresolvedMention">
    <w:name w:val="Unresolved Mention"/>
    <w:basedOn w:val="Absatz-Standardschriftart"/>
    <w:uiPriority w:val="99"/>
    <w:semiHidden/>
    <w:unhideWhenUsed/>
    <w:rsid w:val="00BD30C8"/>
    <w:rPr>
      <w:color w:val="605E5C"/>
      <w:shd w:val="clear" w:color="auto" w:fill="E1DFDD"/>
    </w:rPr>
  </w:style>
  <w:style w:type="paragraph" w:styleId="StandardWeb">
    <w:name w:val="Normal (Web)"/>
    <w:basedOn w:val="Standard"/>
    <w:uiPriority w:val="99"/>
    <w:semiHidden/>
    <w:unhideWhenUsed/>
    <w:rsid w:val="005C67FB"/>
    <w:pPr>
      <w:spacing w:before="100" w:beforeAutospacing="1" w:after="100" w:afterAutospacing="1" w:line="240" w:lineRule="auto"/>
    </w:pPr>
    <w:rPr>
      <w:rFonts w:ascii="Times New Roman" w:eastAsia="Times New Roman" w:hAnsi="Times New Roman" w:cs="Times New Roman"/>
      <w:color w:val="auto"/>
      <w:spacing w:val="0"/>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671767">
      <w:bodyDiv w:val="1"/>
      <w:marLeft w:val="0"/>
      <w:marRight w:val="0"/>
      <w:marTop w:val="0"/>
      <w:marBottom w:val="0"/>
      <w:divBdr>
        <w:top w:val="none" w:sz="0" w:space="0" w:color="auto"/>
        <w:left w:val="none" w:sz="0" w:space="0" w:color="auto"/>
        <w:bottom w:val="none" w:sz="0" w:space="0" w:color="auto"/>
        <w:right w:val="none" w:sz="0" w:space="0" w:color="auto"/>
      </w:divBdr>
    </w:div>
    <w:div w:id="439227421">
      <w:bodyDiv w:val="1"/>
      <w:marLeft w:val="0"/>
      <w:marRight w:val="0"/>
      <w:marTop w:val="0"/>
      <w:marBottom w:val="0"/>
      <w:divBdr>
        <w:top w:val="none" w:sz="0" w:space="0" w:color="auto"/>
        <w:left w:val="none" w:sz="0" w:space="0" w:color="auto"/>
        <w:bottom w:val="none" w:sz="0" w:space="0" w:color="auto"/>
        <w:right w:val="none" w:sz="0" w:space="0" w:color="auto"/>
      </w:divBdr>
    </w:div>
    <w:div w:id="745146222">
      <w:bodyDiv w:val="1"/>
      <w:marLeft w:val="0"/>
      <w:marRight w:val="0"/>
      <w:marTop w:val="0"/>
      <w:marBottom w:val="0"/>
      <w:divBdr>
        <w:top w:val="none" w:sz="0" w:space="0" w:color="auto"/>
        <w:left w:val="none" w:sz="0" w:space="0" w:color="auto"/>
        <w:bottom w:val="none" w:sz="0" w:space="0" w:color="auto"/>
        <w:right w:val="none" w:sz="0" w:space="0" w:color="auto"/>
      </w:divBdr>
      <w:divsChild>
        <w:div w:id="1859347287">
          <w:marLeft w:val="0"/>
          <w:marRight w:val="0"/>
          <w:marTop w:val="0"/>
          <w:marBottom w:val="0"/>
          <w:divBdr>
            <w:top w:val="none" w:sz="0" w:space="0" w:color="auto"/>
            <w:left w:val="none" w:sz="0" w:space="0" w:color="auto"/>
            <w:bottom w:val="none" w:sz="0" w:space="0" w:color="auto"/>
            <w:right w:val="none" w:sz="0" w:space="0" w:color="auto"/>
          </w:divBdr>
        </w:div>
        <w:div w:id="2035769398">
          <w:marLeft w:val="0"/>
          <w:marRight w:val="0"/>
          <w:marTop w:val="0"/>
          <w:marBottom w:val="600"/>
          <w:divBdr>
            <w:top w:val="none" w:sz="0" w:space="0" w:color="auto"/>
            <w:left w:val="none" w:sz="0" w:space="0" w:color="auto"/>
            <w:bottom w:val="none" w:sz="0" w:space="0" w:color="auto"/>
            <w:right w:val="none" w:sz="0" w:space="0" w:color="auto"/>
          </w:divBdr>
        </w:div>
        <w:div w:id="1949772448">
          <w:marLeft w:val="0"/>
          <w:marRight w:val="0"/>
          <w:marTop w:val="0"/>
          <w:marBottom w:val="0"/>
          <w:divBdr>
            <w:top w:val="none" w:sz="0" w:space="0" w:color="auto"/>
            <w:left w:val="none" w:sz="0" w:space="0" w:color="auto"/>
            <w:bottom w:val="none" w:sz="0" w:space="0" w:color="auto"/>
            <w:right w:val="none" w:sz="0" w:space="0" w:color="auto"/>
          </w:divBdr>
          <w:divsChild>
            <w:div w:id="721633020">
              <w:marLeft w:val="0"/>
              <w:marRight w:val="0"/>
              <w:marTop w:val="600"/>
              <w:marBottom w:val="600"/>
              <w:divBdr>
                <w:top w:val="none" w:sz="0" w:space="0" w:color="auto"/>
                <w:left w:val="none" w:sz="0" w:space="0" w:color="auto"/>
                <w:bottom w:val="none" w:sz="0" w:space="0" w:color="auto"/>
                <w:right w:val="none" w:sz="0" w:space="0" w:color="auto"/>
              </w:divBdr>
            </w:div>
          </w:divsChild>
        </w:div>
        <w:div w:id="1768883413">
          <w:marLeft w:val="0"/>
          <w:marRight w:val="0"/>
          <w:marTop w:val="600"/>
          <w:marBottom w:val="0"/>
          <w:divBdr>
            <w:top w:val="none" w:sz="0" w:space="0" w:color="auto"/>
            <w:left w:val="none" w:sz="0" w:space="0" w:color="auto"/>
            <w:bottom w:val="none" w:sz="0" w:space="0" w:color="auto"/>
            <w:right w:val="none" w:sz="0" w:space="0" w:color="auto"/>
          </w:divBdr>
          <w:divsChild>
            <w:div w:id="1322394793">
              <w:marLeft w:val="0"/>
              <w:marRight w:val="0"/>
              <w:marTop w:val="0"/>
              <w:marBottom w:val="0"/>
              <w:divBdr>
                <w:top w:val="single" w:sz="6" w:space="0" w:color="DEDEDE"/>
                <w:left w:val="none" w:sz="0" w:space="0" w:color="auto"/>
                <w:bottom w:val="none" w:sz="0" w:space="0" w:color="auto"/>
                <w:right w:val="none" w:sz="0" w:space="0" w:color="auto"/>
              </w:divBdr>
            </w:div>
          </w:divsChild>
        </w:div>
      </w:divsChild>
    </w:div>
    <w:div w:id="1133449055">
      <w:bodyDiv w:val="1"/>
      <w:marLeft w:val="0"/>
      <w:marRight w:val="0"/>
      <w:marTop w:val="0"/>
      <w:marBottom w:val="0"/>
      <w:divBdr>
        <w:top w:val="none" w:sz="0" w:space="0" w:color="auto"/>
        <w:left w:val="none" w:sz="0" w:space="0" w:color="auto"/>
        <w:bottom w:val="none" w:sz="0" w:space="0" w:color="auto"/>
        <w:right w:val="none" w:sz="0" w:space="0" w:color="auto"/>
      </w:divBdr>
      <w:divsChild>
        <w:div w:id="319041642">
          <w:marLeft w:val="0"/>
          <w:marRight w:val="0"/>
          <w:marTop w:val="0"/>
          <w:marBottom w:val="0"/>
          <w:divBdr>
            <w:top w:val="none" w:sz="0" w:space="0" w:color="auto"/>
            <w:left w:val="none" w:sz="0" w:space="0" w:color="auto"/>
            <w:bottom w:val="none" w:sz="0" w:space="0" w:color="auto"/>
            <w:right w:val="none" w:sz="0" w:space="0" w:color="auto"/>
          </w:divBdr>
        </w:div>
        <w:div w:id="820852336">
          <w:marLeft w:val="0"/>
          <w:marRight w:val="0"/>
          <w:marTop w:val="0"/>
          <w:marBottom w:val="600"/>
          <w:divBdr>
            <w:top w:val="none" w:sz="0" w:space="0" w:color="auto"/>
            <w:left w:val="none" w:sz="0" w:space="0" w:color="auto"/>
            <w:bottom w:val="none" w:sz="0" w:space="0" w:color="auto"/>
            <w:right w:val="none" w:sz="0" w:space="0" w:color="auto"/>
          </w:divBdr>
        </w:div>
        <w:div w:id="2080982338">
          <w:marLeft w:val="0"/>
          <w:marRight w:val="0"/>
          <w:marTop w:val="0"/>
          <w:marBottom w:val="0"/>
          <w:divBdr>
            <w:top w:val="none" w:sz="0" w:space="0" w:color="auto"/>
            <w:left w:val="none" w:sz="0" w:space="0" w:color="auto"/>
            <w:bottom w:val="none" w:sz="0" w:space="0" w:color="auto"/>
            <w:right w:val="none" w:sz="0" w:space="0" w:color="auto"/>
          </w:divBdr>
          <w:divsChild>
            <w:div w:id="2092042641">
              <w:marLeft w:val="0"/>
              <w:marRight w:val="0"/>
              <w:marTop w:val="600"/>
              <w:marBottom w:val="600"/>
              <w:divBdr>
                <w:top w:val="none" w:sz="0" w:space="0" w:color="auto"/>
                <w:left w:val="none" w:sz="0" w:space="0" w:color="auto"/>
                <w:bottom w:val="none" w:sz="0" w:space="0" w:color="auto"/>
                <w:right w:val="none" w:sz="0" w:space="0" w:color="auto"/>
              </w:divBdr>
            </w:div>
          </w:divsChild>
        </w:div>
        <w:div w:id="681014285">
          <w:marLeft w:val="0"/>
          <w:marRight w:val="0"/>
          <w:marTop w:val="600"/>
          <w:marBottom w:val="0"/>
          <w:divBdr>
            <w:top w:val="none" w:sz="0" w:space="0" w:color="auto"/>
            <w:left w:val="none" w:sz="0" w:space="0" w:color="auto"/>
            <w:bottom w:val="none" w:sz="0" w:space="0" w:color="auto"/>
            <w:right w:val="none" w:sz="0" w:space="0" w:color="auto"/>
          </w:divBdr>
          <w:divsChild>
            <w:div w:id="369577960">
              <w:marLeft w:val="0"/>
              <w:marRight w:val="0"/>
              <w:marTop w:val="0"/>
              <w:marBottom w:val="0"/>
              <w:divBdr>
                <w:top w:val="single" w:sz="6" w:space="0" w:color="DEDEDE"/>
                <w:left w:val="none" w:sz="0" w:space="0" w:color="auto"/>
                <w:bottom w:val="none" w:sz="0" w:space="0" w:color="auto"/>
                <w:right w:val="none" w:sz="0" w:space="0" w:color="auto"/>
              </w:divBdr>
            </w:div>
          </w:divsChild>
        </w:div>
      </w:divsChild>
    </w:div>
    <w:div w:id="1273634520">
      <w:bodyDiv w:val="1"/>
      <w:marLeft w:val="0"/>
      <w:marRight w:val="0"/>
      <w:marTop w:val="0"/>
      <w:marBottom w:val="0"/>
      <w:divBdr>
        <w:top w:val="none" w:sz="0" w:space="0" w:color="auto"/>
        <w:left w:val="none" w:sz="0" w:space="0" w:color="auto"/>
        <w:bottom w:val="none" w:sz="0" w:space="0" w:color="auto"/>
        <w:right w:val="none" w:sz="0" w:space="0" w:color="auto"/>
      </w:divBdr>
    </w:div>
    <w:div w:id="1660841460">
      <w:bodyDiv w:val="1"/>
      <w:marLeft w:val="0"/>
      <w:marRight w:val="0"/>
      <w:marTop w:val="0"/>
      <w:marBottom w:val="0"/>
      <w:divBdr>
        <w:top w:val="none" w:sz="0" w:space="0" w:color="auto"/>
        <w:left w:val="none" w:sz="0" w:space="0" w:color="auto"/>
        <w:bottom w:val="none" w:sz="0" w:space="0" w:color="auto"/>
        <w:right w:val="none" w:sz="0" w:space="0" w:color="auto"/>
      </w:divBdr>
    </w:div>
    <w:div w:id="1839347974">
      <w:bodyDiv w:val="1"/>
      <w:marLeft w:val="0"/>
      <w:marRight w:val="0"/>
      <w:marTop w:val="0"/>
      <w:marBottom w:val="0"/>
      <w:divBdr>
        <w:top w:val="none" w:sz="0" w:space="0" w:color="auto"/>
        <w:left w:val="none" w:sz="0" w:space="0" w:color="auto"/>
        <w:bottom w:val="none" w:sz="0" w:space="0" w:color="auto"/>
        <w:right w:val="none" w:sz="0" w:space="0" w:color="auto"/>
      </w:divBdr>
      <w:divsChild>
        <w:div w:id="31543810">
          <w:marLeft w:val="0"/>
          <w:marRight w:val="0"/>
          <w:marTop w:val="0"/>
          <w:marBottom w:val="0"/>
          <w:divBdr>
            <w:top w:val="none" w:sz="0" w:space="0" w:color="auto"/>
            <w:left w:val="none" w:sz="0" w:space="0" w:color="auto"/>
            <w:bottom w:val="none" w:sz="0" w:space="0" w:color="auto"/>
            <w:right w:val="none" w:sz="0" w:space="0" w:color="auto"/>
          </w:divBdr>
        </w:div>
        <w:div w:id="614020881">
          <w:marLeft w:val="0"/>
          <w:marRight w:val="0"/>
          <w:marTop w:val="0"/>
          <w:marBottom w:val="600"/>
          <w:divBdr>
            <w:top w:val="none" w:sz="0" w:space="0" w:color="auto"/>
            <w:left w:val="none" w:sz="0" w:space="0" w:color="auto"/>
            <w:bottom w:val="none" w:sz="0" w:space="0" w:color="auto"/>
            <w:right w:val="none" w:sz="0" w:space="0" w:color="auto"/>
          </w:divBdr>
        </w:div>
        <w:div w:id="1265726701">
          <w:marLeft w:val="0"/>
          <w:marRight w:val="0"/>
          <w:marTop w:val="0"/>
          <w:marBottom w:val="0"/>
          <w:divBdr>
            <w:top w:val="none" w:sz="0" w:space="0" w:color="auto"/>
            <w:left w:val="none" w:sz="0" w:space="0" w:color="auto"/>
            <w:bottom w:val="none" w:sz="0" w:space="0" w:color="auto"/>
            <w:right w:val="none" w:sz="0" w:space="0" w:color="auto"/>
          </w:divBdr>
          <w:divsChild>
            <w:div w:id="252249514">
              <w:marLeft w:val="0"/>
              <w:marRight w:val="0"/>
              <w:marTop w:val="600"/>
              <w:marBottom w:val="600"/>
              <w:divBdr>
                <w:top w:val="none" w:sz="0" w:space="0" w:color="auto"/>
                <w:left w:val="none" w:sz="0" w:space="0" w:color="auto"/>
                <w:bottom w:val="none" w:sz="0" w:space="0" w:color="auto"/>
                <w:right w:val="none" w:sz="0" w:space="0" w:color="auto"/>
              </w:divBdr>
            </w:div>
          </w:divsChild>
        </w:div>
        <w:div w:id="1201279744">
          <w:marLeft w:val="0"/>
          <w:marRight w:val="0"/>
          <w:marTop w:val="600"/>
          <w:marBottom w:val="0"/>
          <w:divBdr>
            <w:top w:val="none" w:sz="0" w:space="0" w:color="auto"/>
            <w:left w:val="none" w:sz="0" w:space="0" w:color="auto"/>
            <w:bottom w:val="none" w:sz="0" w:space="0" w:color="auto"/>
            <w:right w:val="none" w:sz="0" w:space="0" w:color="auto"/>
          </w:divBdr>
          <w:divsChild>
            <w:div w:id="1197041373">
              <w:marLeft w:val="0"/>
              <w:marRight w:val="0"/>
              <w:marTop w:val="0"/>
              <w:marBottom w:val="0"/>
              <w:divBdr>
                <w:top w:val="single" w:sz="6" w:space="0" w:color="DEDEDE"/>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di-lvbw.de/veranstaltungen/digitalisierung-in-der-prozessautomatisierung-und-flexibilitaet-in-der-matrixproduktion-karlsruher-bezirksverei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VDI Farben">
      <a:dk1>
        <a:srgbClr val="000C19"/>
      </a:dk1>
      <a:lt1>
        <a:srgbClr val="FFFFFF"/>
      </a:lt1>
      <a:dk2>
        <a:srgbClr val="4F5763"/>
      </a:dk2>
      <a:lt2>
        <a:srgbClr val="D9D9D6"/>
      </a:lt2>
      <a:accent1>
        <a:srgbClr val="FE5A00"/>
      </a:accent1>
      <a:accent2>
        <a:srgbClr val="00C7B1"/>
      </a:accent2>
      <a:accent3>
        <a:srgbClr val="003DA4"/>
      </a:accent3>
      <a:accent4>
        <a:srgbClr val="80C3F2"/>
      </a:accent4>
      <a:accent5>
        <a:srgbClr val="4D77BF"/>
      </a:accent5>
      <a:accent6>
        <a:srgbClr val="99B1DB"/>
      </a:accent6>
      <a:hlink>
        <a:srgbClr val="FE5000"/>
      </a:hlink>
      <a:folHlink>
        <a:srgbClr val="FE8B4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prstClr val="white"/>
        </a:solidFill>
        <a:ln>
          <a:noFill/>
        </a:ln>
      </a:spPr>
      <a:bodyPr rot="0" spcFirstLastPara="0" vertOverflow="overflow" horzOverflow="overflow" vert="horz" wrap="square" lIns="0" tIns="0" rIns="0" bIns="0" numCol="1" spcCol="0" rtlCol="0" fromWordArt="0" anchor="t"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DEFCA0BBC0F4646A63C329727B4129D" ma:contentTypeVersion="16" ma:contentTypeDescription="Ein neues Dokument erstellen." ma:contentTypeScope="" ma:versionID="d76a7ff85b31ba060e9caa6a6c459e96">
  <xsd:schema xmlns:xsd="http://www.w3.org/2001/XMLSchema" xmlns:xs="http://www.w3.org/2001/XMLSchema" xmlns:p="http://schemas.microsoft.com/office/2006/metadata/properties" xmlns:ns2="36371ea2-cb71-4a6c-8d7d-db965be9829b" xmlns:ns3="173063a5-fd5d-48ba-9c2b-1c69d33a1bf0" targetNamespace="http://schemas.microsoft.com/office/2006/metadata/properties" ma:root="true" ma:fieldsID="46be90862788d40f2d9200fd8868e8e9" ns2:_="" ns3:_="">
    <xsd:import namespace="36371ea2-cb71-4a6c-8d7d-db965be9829b"/>
    <xsd:import namespace="173063a5-fd5d-48ba-9c2b-1c69d33a1b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71ea2-cb71-4a6c-8d7d-db965be98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6acff56-5029-47c9-8d5b-d23a4ffd8ea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3063a5-fd5d-48ba-9c2b-1c69d33a1bf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ee5d9b3-716b-4c73-a83e-3abd51231b08}" ma:internalName="TaxCatchAll" ma:showField="CatchAllData" ma:web="173063a5-fd5d-48ba-9c2b-1c69d33a1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73063a5-fd5d-48ba-9c2b-1c69d33a1bf0" xsi:nil="true"/>
    <lcf76f155ced4ddcb4097134ff3c332f xmlns="36371ea2-cb71-4a6c-8d7d-db965be9829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D26ED-BBE0-41CA-9178-92957F58C571}">
  <ds:schemaRefs>
    <ds:schemaRef ds:uri="http://schemas.microsoft.com/sharepoint/v3/contenttype/forms"/>
  </ds:schemaRefs>
</ds:datastoreItem>
</file>

<file path=customXml/itemProps2.xml><?xml version="1.0" encoding="utf-8"?>
<ds:datastoreItem xmlns:ds="http://schemas.openxmlformats.org/officeDocument/2006/customXml" ds:itemID="{1E3F17B2-059A-4482-8F5A-91193DD8E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71ea2-cb71-4a6c-8d7d-db965be9829b"/>
    <ds:schemaRef ds:uri="173063a5-fd5d-48ba-9c2b-1c69d33a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02037F-671E-4595-8C80-8FE652E684C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173063a5-fd5d-48ba-9c2b-1c69d33a1bf0"/>
    <ds:schemaRef ds:uri="36371ea2-cb71-4a6c-8d7d-db965be9829b"/>
    <ds:schemaRef ds:uri="http://www.w3.org/XML/1998/namespace"/>
    <ds:schemaRef ds:uri="http://purl.org/dc/dcmitype/"/>
  </ds:schemaRefs>
</ds:datastoreItem>
</file>

<file path=customXml/itemProps4.xml><?xml version="1.0" encoding="utf-8"?>
<ds:datastoreItem xmlns:ds="http://schemas.openxmlformats.org/officeDocument/2006/customXml" ds:itemID="{7C97FC34-C01C-48AA-A4D8-A09323CD4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4226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Matzen</dc:creator>
  <cp:keywords/>
  <dc:description/>
  <cp:lastModifiedBy>Schäfer Paul Martin</cp:lastModifiedBy>
  <cp:revision>5</cp:revision>
  <cp:lastPrinted>2022-05-31T16:46:00Z</cp:lastPrinted>
  <dcterms:created xsi:type="dcterms:W3CDTF">2025-07-02T13:48:00Z</dcterms:created>
  <dcterms:modified xsi:type="dcterms:W3CDTF">2025-07-02T14:03:00Z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0x0101002DEFCA0BBC0F4646A63C329727B4129D</vt:lpwstr>
  </property>
</Properties>
</file>